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15"/>
      </w:tblGrid>
      <w:tr w:rsidR="001D6481" w:rsidRPr="001D6481" w:rsidTr="001D648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МІНІСТЕРСТВО ОХОРОНИ ЗДОРОВ'Я УКРАЇНИ</w:t>
            </w:r>
          </w:p>
        </w:tc>
      </w:tr>
    </w:tbl>
    <w:p w:rsidR="001D6481" w:rsidRPr="001D6481" w:rsidRDefault="001D6481" w:rsidP="001D6481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7"/>
        <w:gridCol w:w="4237"/>
      </w:tblGrid>
      <w:tr w:rsidR="001D6481" w:rsidRPr="001D6481" w:rsidTr="001D648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НАКАЗ</w:t>
            </w:r>
          </w:p>
        </w:tc>
      </w:tr>
      <w:tr w:rsidR="001D6481" w:rsidRPr="001D6481" w:rsidTr="001D6481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25.06.2015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383</w:t>
            </w:r>
          </w:p>
        </w:tc>
      </w:tr>
      <w:tr w:rsidR="001D6481" w:rsidRPr="001D6481" w:rsidTr="001D648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64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Start"/>
            <w:r w:rsidRPr="001D64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1D64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иїв</w:t>
            </w:r>
            <w:proofErr w:type="spellEnd"/>
          </w:p>
        </w:tc>
      </w:tr>
    </w:tbl>
    <w:p w:rsidR="001D6481" w:rsidRPr="001D6481" w:rsidRDefault="001D6481" w:rsidP="001D6481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7"/>
        <w:gridCol w:w="4708"/>
      </w:tblGrid>
      <w:tr w:rsidR="001D6481" w:rsidRPr="001D6481" w:rsidTr="001D6481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внесення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змін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здоров'я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України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проектів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актів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2015 </w:t>
            </w: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рік</w:t>
            </w:r>
            <w:proofErr w:type="spellEnd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D6481" w:rsidRPr="001D6481" w:rsidRDefault="001D6481" w:rsidP="001D648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1D6481" w:rsidRPr="001D6481" w:rsidRDefault="001D6481" w:rsidP="001D6481">
      <w:pPr>
        <w:shd w:val="clear" w:color="auto" w:fill="FFFFFF"/>
        <w:spacing w:after="0" w:line="121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На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виконання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статті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7 Закону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України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"</w:t>
      </w:r>
      <w:proofErr w:type="gram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Про засади</w:t>
      </w:r>
      <w:proofErr w:type="gram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державної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регуляторної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політики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у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сфері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господарської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діяльності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>" </w:t>
      </w:r>
      <w:r w:rsidRPr="001D648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1D6481" w:rsidRPr="001D6481" w:rsidRDefault="001D6481" w:rsidP="001D6481">
      <w:pPr>
        <w:shd w:val="clear" w:color="auto" w:fill="FFFFFF"/>
        <w:spacing w:after="0" w:line="121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НАКАЗУЮ:</w:t>
      </w:r>
    </w:p>
    <w:p w:rsidR="001D6481" w:rsidRPr="001D6481" w:rsidRDefault="001D6481" w:rsidP="001D6481">
      <w:pPr>
        <w:shd w:val="clear" w:color="auto" w:fill="FFFFFF"/>
        <w:spacing w:after="0" w:line="121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1. Унести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зміни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до</w:t>
      </w:r>
      <w:proofErr w:type="gram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Плану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діяльності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Міністерства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охорони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здоров'я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України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>ідготовки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проектів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регуляторних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актів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на 2015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рік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затвердженого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наказом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Міністерства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охорони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здоров'я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України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від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01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грудня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2014 року № 911 (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далі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– План),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доповнивши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його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новими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позиціями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що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1D6481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"https://moz.gov.ua/docfiles/dn_20150625_0383dod.pdf" </w:instrText>
      </w:r>
      <w:r w:rsidRPr="001D6481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1D6481">
        <w:rPr>
          <w:rFonts w:ascii="Arial" w:eastAsia="Times New Roman" w:hAnsi="Arial" w:cs="Arial"/>
          <w:sz w:val="24"/>
          <w:szCs w:val="24"/>
          <w:lang w:eastAsia="ru-RU"/>
        </w:rPr>
        <w:t>додаються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1D648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6481" w:rsidRPr="001D6481" w:rsidRDefault="001D6481" w:rsidP="001D6481">
      <w:pPr>
        <w:shd w:val="clear" w:color="auto" w:fill="FFFFFF"/>
        <w:spacing w:after="110" w:line="121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Управлінню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комунікацій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державними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органами та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громадськістю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Лихотоп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Р.Й.)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забезпечити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оприлюднення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змі</w:t>
      </w:r>
      <w:proofErr w:type="gram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spellEnd"/>
      <w:proofErr w:type="gram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до Плану на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офіційному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веб-сайті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Міністерства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охорони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здоров'я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України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6481" w:rsidRPr="001D6481" w:rsidRDefault="001D6481" w:rsidP="001D6481">
      <w:pPr>
        <w:shd w:val="clear" w:color="auto" w:fill="FFFFFF"/>
        <w:spacing w:after="110" w:line="121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виконанням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цього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наказу </w:t>
      </w:r>
      <w:proofErr w:type="spellStart"/>
      <w:r w:rsidRPr="001D6481">
        <w:rPr>
          <w:rFonts w:ascii="Arial" w:eastAsia="Times New Roman" w:hAnsi="Arial" w:cs="Arial"/>
          <w:sz w:val="24"/>
          <w:szCs w:val="24"/>
          <w:lang w:eastAsia="ru-RU"/>
        </w:rPr>
        <w:t>залишаю</w:t>
      </w:r>
      <w:proofErr w:type="spellEnd"/>
      <w:r w:rsidRPr="001D6481">
        <w:rPr>
          <w:rFonts w:ascii="Arial" w:eastAsia="Times New Roman" w:hAnsi="Arial" w:cs="Arial"/>
          <w:sz w:val="24"/>
          <w:szCs w:val="24"/>
          <w:lang w:eastAsia="ru-RU"/>
        </w:rPr>
        <w:t xml:space="preserve"> за собою.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17"/>
        <w:gridCol w:w="6198"/>
      </w:tblGrid>
      <w:tr w:rsidR="001D6481" w:rsidRPr="001D6481" w:rsidTr="001D648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Міні</w:t>
            </w:r>
            <w:proofErr w:type="gramStart"/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hideMark/>
          </w:tcPr>
          <w:p w:rsidR="001D6481" w:rsidRPr="001D6481" w:rsidRDefault="001D6481" w:rsidP="001D6481">
            <w:pPr>
              <w:spacing w:after="0" w:line="121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64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О. КВІТАШВІЛІ</w:t>
            </w:r>
          </w:p>
        </w:tc>
      </w:tr>
    </w:tbl>
    <w:p w:rsidR="00651318" w:rsidRPr="001D6481" w:rsidRDefault="00651318">
      <w:pPr>
        <w:rPr>
          <w:rFonts w:ascii="Arial" w:hAnsi="Arial" w:cs="Arial"/>
          <w:sz w:val="24"/>
          <w:szCs w:val="24"/>
        </w:rPr>
      </w:pPr>
    </w:p>
    <w:sectPr w:rsidR="00651318" w:rsidRPr="001D6481" w:rsidSect="0065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D6481"/>
    <w:rsid w:val="001D6481"/>
    <w:rsid w:val="00651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6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6481"/>
  </w:style>
  <w:style w:type="character" w:styleId="a4">
    <w:name w:val="Hyperlink"/>
    <w:basedOn w:val="a0"/>
    <w:uiPriority w:val="99"/>
    <w:semiHidden/>
    <w:unhideWhenUsed/>
    <w:rsid w:val="001D64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2015-06-26T12:00:00Z</dcterms:created>
  <dcterms:modified xsi:type="dcterms:W3CDTF">2015-06-26T12:00:00Z</dcterms:modified>
</cp:coreProperties>
</file>